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34" w:rsidRDefault="00D70634">
      <w:pPr>
        <w:spacing w:before="5"/>
        <w:rPr>
          <w:sz w:val="23"/>
        </w:rPr>
      </w:pPr>
    </w:p>
    <w:p w:rsidR="00D70634" w:rsidRDefault="00C6328D">
      <w:pPr>
        <w:spacing w:before="85"/>
        <w:ind w:right="105"/>
        <w:jc w:val="right"/>
        <w:rPr>
          <w:sz w:val="36"/>
        </w:rPr>
      </w:pPr>
      <w:r>
        <w:rPr>
          <w:spacing w:val="-2"/>
          <w:sz w:val="36"/>
        </w:rPr>
        <w:t>Утверждаю:</w:t>
      </w:r>
    </w:p>
    <w:p w:rsidR="00D70634" w:rsidRDefault="00C6328D">
      <w:pPr>
        <w:spacing w:before="1" w:line="321" w:lineRule="exact"/>
        <w:ind w:right="108"/>
        <w:jc w:val="right"/>
        <w:rPr>
          <w:sz w:val="28"/>
        </w:rPr>
      </w:pP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-2"/>
          <w:sz w:val="28"/>
        </w:rPr>
        <w:t xml:space="preserve"> компетенции</w:t>
      </w:r>
    </w:p>
    <w:p w:rsidR="00D70634" w:rsidRDefault="00C6328D">
      <w:pPr>
        <w:tabs>
          <w:tab w:val="left" w:pos="2164"/>
        </w:tabs>
        <w:spacing w:line="321" w:lineRule="exact"/>
        <w:ind w:right="111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ФИО</w:t>
      </w:r>
    </w:p>
    <w:p w:rsidR="00D70634" w:rsidRDefault="00C6328D">
      <w:pPr>
        <w:pStyle w:val="a3"/>
        <w:spacing w:before="4" w:line="412" w:lineRule="exact"/>
        <w:ind w:left="1845" w:right="1846"/>
        <w:jc w:val="center"/>
      </w:pPr>
      <w:r>
        <w:t>Региональный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2"/>
        </w:rPr>
        <w:t xml:space="preserve"> мастерству</w:t>
      </w:r>
    </w:p>
    <w:p w:rsidR="00D70634" w:rsidRDefault="00C6328D">
      <w:pPr>
        <w:pStyle w:val="a3"/>
        <w:ind w:left="3446" w:right="3439"/>
        <w:jc w:val="center"/>
      </w:pPr>
      <w:r>
        <w:t>«Профессионалы»</w:t>
      </w:r>
      <w:r>
        <w:rPr>
          <w:spacing w:val="-16"/>
        </w:rPr>
        <w:t xml:space="preserve"> </w:t>
      </w:r>
      <w:r>
        <w:t>компетенция</w:t>
      </w:r>
      <w:r>
        <w:rPr>
          <w:spacing w:val="-17"/>
        </w:rPr>
        <w:t xml:space="preserve"> </w:t>
      </w:r>
      <w:r>
        <w:t>«</w:t>
      </w:r>
      <w:r w:rsidR="00212313" w:rsidRPr="00212313">
        <w:t>Корпоративная защита от внутренних угроз информационной безопасности</w:t>
      </w:r>
      <w:r>
        <w:t xml:space="preserve">» В </w:t>
      </w:r>
      <w:r w:rsidR="00212313" w:rsidRPr="00212313">
        <w:t>Рязанской</w:t>
      </w:r>
      <w:r>
        <w:t xml:space="preserve"> области в 2023 году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357"/>
        <w:gridCol w:w="1977"/>
        <w:gridCol w:w="1802"/>
        <w:gridCol w:w="2137"/>
        <w:gridCol w:w="2777"/>
        <w:gridCol w:w="11"/>
      </w:tblGrid>
      <w:tr w:rsidR="00D70634" w:rsidTr="00171567">
        <w:trPr>
          <w:trHeight w:val="645"/>
        </w:trPr>
        <w:tc>
          <w:tcPr>
            <w:tcW w:w="5158" w:type="dxa"/>
            <w:gridSpan w:val="2"/>
          </w:tcPr>
          <w:p w:rsidR="00D70634" w:rsidRDefault="00C6328D">
            <w:pPr>
              <w:pStyle w:val="TableParagraph"/>
              <w:spacing w:line="321" w:lineRule="exact"/>
              <w:ind w:left="4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соревнованиям</w:t>
            </w:r>
          </w:p>
        </w:tc>
        <w:tc>
          <w:tcPr>
            <w:tcW w:w="5916" w:type="dxa"/>
            <w:gridSpan w:val="3"/>
          </w:tcPr>
          <w:p w:rsidR="00D70634" w:rsidRDefault="00C6328D">
            <w:pPr>
              <w:pStyle w:val="TableParagraph"/>
              <w:spacing w:line="321" w:lineRule="exact"/>
              <w:ind w:left="14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Соревновательные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дни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line="321" w:lineRule="exact"/>
              <w:ind w:left="102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после</w:t>
            </w:r>
          </w:p>
          <w:p w:rsidR="00D70634" w:rsidRDefault="00C6328D">
            <w:pPr>
              <w:pStyle w:val="TableParagraph"/>
              <w:spacing w:before="3" w:line="301" w:lineRule="exact"/>
              <w:ind w:left="102" w:right="1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соревнований</w:t>
            </w:r>
          </w:p>
        </w:tc>
      </w:tr>
      <w:tr w:rsidR="00D70634" w:rsidTr="00171567">
        <w:trPr>
          <w:trHeight w:val="320"/>
        </w:trPr>
        <w:tc>
          <w:tcPr>
            <w:tcW w:w="5158" w:type="dxa"/>
            <w:gridSpan w:val="2"/>
          </w:tcPr>
          <w:p w:rsidR="00D70634" w:rsidRDefault="00C6328D">
            <w:pPr>
              <w:pStyle w:val="TableParagraph"/>
              <w:ind w:left="1860" w:right="18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С-</w:t>
            </w: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977" w:type="dxa"/>
          </w:tcPr>
          <w:p w:rsidR="00D70634" w:rsidRDefault="00C6328D">
            <w:pPr>
              <w:pStyle w:val="TableParagraph"/>
              <w:ind w:left="509" w:right="50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802" w:type="dxa"/>
          </w:tcPr>
          <w:p w:rsidR="00D70634" w:rsidRDefault="00C6328D">
            <w:pPr>
              <w:pStyle w:val="TableParagraph"/>
              <w:ind w:left="581" w:right="58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2137" w:type="dxa"/>
          </w:tcPr>
          <w:p w:rsidR="00D70634" w:rsidRDefault="00C6328D">
            <w:pPr>
              <w:pStyle w:val="TableParagraph"/>
              <w:ind w:left="628" w:right="63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ind w:left="102" w:right="10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С+1</w:t>
            </w:r>
          </w:p>
        </w:tc>
      </w:tr>
      <w:tr w:rsidR="00D70634" w:rsidTr="00171567">
        <w:trPr>
          <w:trHeight w:val="255"/>
        </w:trPr>
        <w:tc>
          <w:tcPr>
            <w:tcW w:w="5158" w:type="dxa"/>
            <w:gridSpan w:val="2"/>
          </w:tcPr>
          <w:p w:rsidR="00D70634" w:rsidRDefault="00C6328D">
            <w:pPr>
              <w:pStyle w:val="TableParagraph"/>
              <w:spacing w:line="235" w:lineRule="exact"/>
              <w:ind w:left="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D70634" w:rsidRDefault="00C6328D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2" w:type="dxa"/>
          </w:tcPr>
          <w:p w:rsidR="00D70634" w:rsidRDefault="00C6328D">
            <w:pPr>
              <w:pStyle w:val="TableParagraph"/>
              <w:spacing w:line="235" w:lineRule="exact"/>
              <w:ind w:left="0" w:righ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7" w:type="dxa"/>
          </w:tcPr>
          <w:p w:rsidR="00D70634" w:rsidRDefault="00C6328D">
            <w:pPr>
              <w:pStyle w:val="TableParagraph"/>
              <w:spacing w:line="235" w:lineRule="exact"/>
              <w:ind w:left="0" w:righ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line="235" w:lineRule="exact"/>
              <w:ind w:left="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634" w:rsidTr="00171567">
        <w:trPr>
          <w:trHeight w:val="275"/>
        </w:trPr>
        <w:tc>
          <w:tcPr>
            <w:tcW w:w="5158" w:type="dxa"/>
            <w:gridSpan w:val="2"/>
          </w:tcPr>
          <w:p w:rsidR="00D70634" w:rsidRDefault="00C6328D">
            <w:pPr>
              <w:pStyle w:val="TableParagraph"/>
              <w:spacing w:before="1" w:line="254" w:lineRule="exact"/>
              <w:ind w:left="1861" w:right="18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1977" w:type="dxa"/>
          </w:tcPr>
          <w:p w:rsidR="00D70634" w:rsidRDefault="00C6328D">
            <w:pPr>
              <w:pStyle w:val="TableParagraph"/>
              <w:spacing w:before="1" w:line="254" w:lineRule="exact"/>
              <w:ind w:left="516" w:right="5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1802" w:type="dxa"/>
          </w:tcPr>
          <w:p w:rsidR="00D70634" w:rsidRDefault="00C6328D">
            <w:pPr>
              <w:pStyle w:val="TableParagraph"/>
              <w:spacing w:before="1" w:line="254" w:lineRule="exact"/>
              <w:ind w:left="581" w:right="5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2137" w:type="dxa"/>
          </w:tcPr>
          <w:p w:rsidR="00D70634" w:rsidRDefault="00C6328D">
            <w:pPr>
              <w:pStyle w:val="TableParagraph"/>
              <w:spacing w:before="1" w:line="254" w:lineRule="exact"/>
              <w:ind w:left="628" w:right="6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before="1" w:line="254" w:lineRule="exact"/>
              <w:ind w:left="103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</w:tr>
      <w:tr w:rsidR="00D70634" w:rsidTr="00171567">
        <w:trPr>
          <w:trHeight w:val="415"/>
        </w:trPr>
        <w:tc>
          <w:tcPr>
            <w:tcW w:w="1801" w:type="dxa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61" w:type="dxa"/>
            <w:gridSpan w:val="6"/>
          </w:tcPr>
          <w:p w:rsidR="00D70634" w:rsidRDefault="00C6328D">
            <w:pPr>
              <w:pStyle w:val="TableParagraph"/>
              <w:spacing w:line="395" w:lineRule="exact"/>
              <w:ind w:left="3696" w:right="3696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День</w:t>
            </w:r>
            <w:r>
              <w:rPr>
                <w:b/>
                <w:i/>
                <w:spacing w:val="-1"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С-1;</w:t>
            </w:r>
            <w:r>
              <w:rPr>
                <w:b/>
                <w:i/>
                <w:spacing w:val="43"/>
                <w:w w:val="150"/>
                <w:sz w:val="34"/>
              </w:rPr>
              <w:t xml:space="preserve"> </w:t>
            </w:r>
            <w:r w:rsidR="002C34DD">
              <w:rPr>
                <w:b/>
                <w:i/>
                <w:sz w:val="36"/>
              </w:rPr>
              <w:t>24 апреля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 xml:space="preserve">(день </w:t>
            </w:r>
            <w:r>
              <w:rPr>
                <w:b/>
                <w:i/>
                <w:spacing w:val="-2"/>
                <w:sz w:val="36"/>
              </w:rPr>
              <w:t>недели</w:t>
            </w:r>
            <w:r>
              <w:rPr>
                <w:b/>
                <w:i/>
                <w:spacing w:val="-2"/>
                <w:sz w:val="34"/>
              </w:rPr>
              <w:t>)</w:t>
            </w:r>
          </w:p>
        </w:tc>
      </w:tr>
      <w:tr w:rsidR="00D70634" w:rsidTr="00171567">
        <w:trPr>
          <w:trHeight w:val="320"/>
        </w:trPr>
        <w:tc>
          <w:tcPr>
            <w:tcW w:w="1801" w:type="dxa"/>
            <w:vMerge w:val="restart"/>
          </w:tcPr>
          <w:p w:rsidR="00D70634" w:rsidRDefault="00C6328D">
            <w:pPr>
              <w:pStyle w:val="TableParagraph"/>
              <w:spacing w:line="320" w:lineRule="exact"/>
              <w:ind w:left="214" w:right="214"/>
              <w:rPr>
                <w:sz w:val="28"/>
              </w:rPr>
            </w:pPr>
            <w:r>
              <w:rPr>
                <w:spacing w:val="-4"/>
                <w:sz w:val="28"/>
              </w:rPr>
              <w:t>9.00</w:t>
            </w:r>
          </w:p>
          <w:p w:rsidR="00D70634" w:rsidRDefault="00C6328D">
            <w:pPr>
              <w:pStyle w:val="TableParagraph"/>
              <w:spacing w:line="321" w:lineRule="exact"/>
              <w:ind w:left="214" w:right="214"/>
              <w:rPr>
                <w:sz w:val="28"/>
              </w:rPr>
            </w:pPr>
            <w:r>
              <w:rPr>
                <w:spacing w:val="-2"/>
                <w:sz w:val="28"/>
              </w:rPr>
              <w:t>10.00</w:t>
            </w:r>
          </w:p>
          <w:p w:rsidR="00D70634" w:rsidRDefault="00C6328D">
            <w:pPr>
              <w:pStyle w:val="TableParagraph"/>
              <w:spacing w:before="3" w:line="321" w:lineRule="exact"/>
              <w:ind w:left="214" w:right="214"/>
              <w:rPr>
                <w:sz w:val="28"/>
              </w:rPr>
            </w:pPr>
            <w:r>
              <w:rPr>
                <w:spacing w:val="-2"/>
                <w:sz w:val="28"/>
              </w:rPr>
              <w:t>11.00</w:t>
            </w:r>
          </w:p>
        </w:tc>
        <w:tc>
          <w:tcPr>
            <w:tcW w:w="9273" w:type="dxa"/>
            <w:gridSpan w:val="4"/>
            <w:vMerge w:val="restart"/>
          </w:tcPr>
          <w:p w:rsidR="00D70634" w:rsidRDefault="00C6328D">
            <w:pPr>
              <w:pStyle w:val="TableParagraph"/>
              <w:spacing w:line="240" w:lineRule="auto"/>
              <w:ind w:right="3394"/>
              <w:jc w:val="left"/>
              <w:rPr>
                <w:sz w:val="28"/>
              </w:rPr>
            </w:pPr>
            <w:r>
              <w:rPr>
                <w:sz w:val="28"/>
              </w:rPr>
              <w:t>Прибытие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чемпионат Регистрация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D70634" w:rsidRDefault="00C6328D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чемпионата.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ind w:left="103" w:right="10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Участники+эксперты</w:t>
            </w:r>
            <w:proofErr w:type="spellEnd"/>
          </w:p>
        </w:tc>
      </w:tr>
      <w:tr w:rsidR="00D70634" w:rsidTr="00171567">
        <w:trPr>
          <w:trHeight w:val="325"/>
        </w:trPr>
        <w:tc>
          <w:tcPr>
            <w:tcW w:w="1801" w:type="dxa"/>
            <w:vMerge/>
            <w:tcBorders>
              <w:top w:val="nil"/>
            </w:tcBorders>
          </w:tcPr>
          <w:p w:rsidR="00D70634" w:rsidRDefault="00D70634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  <w:gridSpan w:val="4"/>
            <w:vMerge/>
            <w:tcBorders>
              <w:top w:val="nil"/>
            </w:tcBorders>
          </w:tcPr>
          <w:p w:rsidR="00D70634" w:rsidRDefault="00D70634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line="306" w:lineRule="exact"/>
              <w:ind w:left="103" w:right="10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Участники+эксперты</w:t>
            </w:r>
            <w:proofErr w:type="spellEnd"/>
          </w:p>
        </w:tc>
      </w:tr>
      <w:tr w:rsidR="00D70634" w:rsidTr="00171567">
        <w:trPr>
          <w:trHeight w:val="320"/>
        </w:trPr>
        <w:tc>
          <w:tcPr>
            <w:tcW w:w="1801" w:type="dxa"/>
            <w:vMerge/>
            <w:tcBorders>
              <w:top w:val="nil"/>
            </w:tcBorders>
          </w:tcPr>
          <w:p w:rsidR="00D70634" w:rsidRDefault="00D70634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  <w:gridSpan w:val="4"/>
            <w:vMerge/>
            <w:tcBorders>
              <w:top w:val="nil"/>
            </w:tcBorders>
          </w:tcPr>
          <w:p w:rsidR="00D70634" w:rsidRDefault="00D70634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ind w:left="103" w:right="10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Участники+эксперты</w:t>
            </w:r>
            <w:proofErr w:type="spellEnd"/>
          </w:p>
        </w:tc>
      </w:tr>
      <w:tr w:rsidR="00D70634" w:rsidTr="00171567">
        <w:trPr>
          <w:trHeight w:val="325"/>
        </w:trPr>
        <w:tc>
          <w:tcPr>
            <w:tcW w:w="1801" w:type="dxa"/>
          </w:tcPr>
          <w:p w:rsidR="00D70634" w:rsidRDefault="00C6328D" w:rsidP="00334CCB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334CCB">
              <w:rPr>
                <w:spacing w:val="-2"/>
                <w:sz w:val="28"/>
              </w:rPr>
              <w:t>2.0</w:t>
            </w:r>
            <w:r>
              <w:rPr>
                <w:spacing w:val="-2"/>
                <w:sz w:val="28"/>
              </w:rPr>
              <w:t>0-</w:t>
            </w:r>
            <w:r w:rsidR="00334CCB">
              <w:rPr>
                <w:spacing w:val="-4"/>
                <w:sz w:val="28"/>
              </w:rPr>
              <w:t>13.0</w:t>
            </w:r>
            <w:r>
              <w:rPr>
                <w:spacing w:val="-4"/>
                <w:sz w:val="28"/>
              </w:rPr>
              <w:t>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Обеденный </w:t>
            </w:r>
            <w:r>
              <w:rPr>
                <w:spacing w:val="-2"/>
                <w:sz w:val="28"/>
              </w:rPr>
              <w:t>перерыв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line="305" w:lineRule="exact"/>
              <w:ind w:left="103" w:right="10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Участники+эксперты</w:t>
            </w:r>
            <w:proofErr w:type="spellEnd"/>
          </w:p>
        </w:tc>
      </w:tr>
      <w:tr w:rsidR="00D70634" w:rsidTr="00171567">
        <w:trPr>
          <w:trHeight w:val="320"/>
        </w:trPr>
        <w:tc>
          <w:tcPr>
            <w:tcW w:w="1801" w:type="dxa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CIS</w:t>
            </w:r>
          </w:p>
        </w:tc>
        <w:tc>
          <w:tcPr>
            <w:tcW w:w="2788" w:type="dxa"/>
            <w:gridSpan w:val="2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D70634" w:rsidTr="00171567">
        <w:trPr>
          <w:trHeight w:val="2896"/>
        </w:trPr>
        <w:tc>
          <w:tcPr>
            <w:tcW w:w="1801" w:type="dxa"/>
          </w:tcPr>
          <w:p w:rsidR="00D70634" w:rsidRDefault="00C6328D" w:rsidP="002E372D">
            <w:pPr>
              <w:pStyle w:val="TableParagraph"/>
              <w:spacing w:line="321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</w:t>
            </w:r>
            <w:r w:rsidR="00334CCB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334CCB">
              <w:rPr>
                <w:spacing w:val="-2"/>
                <w:sz w:val="28"/>
              </w:rPr>
              <w:t>0</w:t>
            </w:r>
            <w:r>
              <w:rPr>
                <w:spacing w:val="-2"/>
                <w:sz w:val="28"/>
              </w:rPr>
              <w:t>0-</w:t>
            </w:r>
            <w:r>
              <w:rPr>
                <w:spacing w:val="-4"/>
                <w:sz w:val="28"/>
              </w:rPr>
              <w:t>1</w:t>
            </w:r>
            <w:r w:rsidR="002E372D">
              <w:rPr>
                <w:spacing w:val="-4"/>
                <w:sz w:val="28"/>
              </w:rPr>
              <w:t>5</w:t>
            </w:r>
            <w:r>
              <w:rPr>
                <w:spacing w:val="-4"/>
                <w:sz w:val="28"/>
              </w:rPr>
              <w:t>.00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Жеребьевка конкурсных мест. Подписание протокола жеребьевки. 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(рабочими)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тестированием </w:t>
            </w:r>
            <w:r>
              <w:rPr>
                <w:spacing w:val="-2"/>
                <w:sz w:val="28"/>
              </w:rPr>
              <w:t>оборудования</w:t>
            </w:r>
          </w:p>
          <w:p w:rsidR="00D70634" w:rsidRDefault="00C6328D">
            <w:pPr>
              <w:pStyle w:val="TableParagraph"/>
              <w:spacing w:line="240" w:lineRule="auto"/>
              <w:ind w:right="2252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</w:p>
          <w:p w:rsidR="00D70634" w:rsidRDefault="00C6328D">
            <w:pPr>
              <w:pStyle w:val="TableParagraph"/>
              <w:spacing w:line="240" w:lineRule="auto"/>
              <w:ind w:right="809"/>
              <w:jc w:val="left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ТБ. Ответы на вопросы участников</w:t>
            </w:r>
          </w:p>
          <w:p w:rsidR="00D70634" w:rsidRDefault="00C6328D">
            <w:pPr>
              <w:pStyle w:val="TableParagraph"/>
              <w:spacing w:before="1"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Дооснащение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</w:t>
            </w:r>
          </w:p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конкурсное</w:t>
            </w:r>
            <w:r>
              <w:rPr>
                <w:spacing w:val="-2"/>
                <w:sz w:val="28"/>
              </w:rPr>
              <w:t xml:space="preserve"> задание</w:t>
            </w:r>
          </w:p>
        </w:tc>
        <w:tc>
          <w:tcPr>
            <w:tcW w:w="2788" w:type="dxa"/>
            <w:gridSpan w:val="2"/>
          </w:tcPr>
          <w:p w:rsidR="00D70634" w:rsidRDefault="00C6328D">
            <w:pPr>
              <w:pStyle w:val="TableParagraph"/>
              <w:spacing w:line="320" w:lineRule="exact"/>
              <w:ind w:left="739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Гл.эксперт</w:t>
            </w:r>
            <w:proofErr w:type="spellEnd"/>
            <w:proofErr w:type="gramEnd"/>
          </w:p>
          <w:p w:rsidR="00D70634" w:rsidRDefault="00C6328D">
            <w:pPr>
              <w:pStyle w:val="TableParagraph"/>
              <w:spacing w:line="321" w:lineRule="exact"/>
              <w:ind w:left="74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+эксперты</w:t>
            </w:r>
          </w:p>
        </w:tc>
      </w:tr>
      <w:tr w:rsidR="00D70634" w:rsidTr="00C64D7F">
        <w:trPr>
          <w:gridAfter w:val="1"/>
          <w:wAfter w:w="11" w:type="dxa"/>
          <w:trHeight w:val="1291"/>
        </w:trPr>
        <w:tc>
          <w:tcPr>
            <w:tcW w:w="1801" w:type="dxa"/>
          </w:tcPr>
          <w:p w:rsidR="00D70634" w:rsidRDefault="002E372D" w:rsidP="002E372D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15.00-16.00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рабочими местами и оборудованием.</w:t>
            </w:r>
          </w:p>
          <w:p w:rsidR="00D70634" w:rsidRDefault="00C6328D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Дооснащение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необходимости)</w:t>
            </w:r>
          </w:p>
        </w:tc>
        <w:tc>
          <w:tcPr>
            <w:tcW w:w="2777" w:type="dxa"/>
          </w:tcPr>
          <w:p w:rsidR="002E372D" w:rsidRPr="002E372D" w:rsidRDefault="002E372D" w:rsidP="002E372D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 w:rsidRPr="002E372D">
              <w:rPr>
                <w:sz w:val="28"/>
              </w:rPr>
              <w:t>Гл.эксперт</w:t>
            </w:r>
            <w:proofErr w:type="spellEnd"/>
            <w:proofErr w:type="gramEnd"/>
          </w:p>
          <w:p w:rsidR="00D70634" w:rsidRDefault="002E372D" w:rsidP="002E372D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2E372D">
              <w:rPr>
                <w:sz w:val="28"/>
              </w:rPr>
              <w:t>+эксперты</w:t>
            </w:r>
          </w:p>
        </w:tc>
      </w:tr>
      <w:tr w:rsidR="00D70634" w:rsidTr="00C64D7F">
        <w:trPr>
          <w:gridAfter w:val="1"/>
          <w:wAfter w:w="11" w:type="dxa"/>
          <w:trHeight w:val="410"/>
        </w:trPr>
        <w:tc>
          <w:tcPr>
            <w:tcW w:w="1801" w:type="dxa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50" w:type="dxa"/>
            <w:gridSpan w:val="5"/>
          </w:tcPr>
          <w:p w:rsidR="00D70634" w:rsidRDefault="00C6328D" w:rsidP="002C34DD">
            <w:pPr>
              <w:pStyle w:val="TableParagraph"/>
              <w:spacing w:line="390" w:lineRule="exact"/>
              <w:ind w:left="3705" w:right="369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День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 w:rsidR="002C34DD">
              <w:rPr>
                <w:b/>
                <w:i/>
                <w:sz w:val="36"/>
              </w:rPr>
              <w:t>С 1; 25 апреля (вторник)</w:t>
            </w:r>
          </w:p>
        </w:tc>
      </w:tr>
      <w:tr w:rsidR="00D70634" w:rsidTr="00C64D7F">
        <w:trPr>
          <w:gridAfter w:val="1"/>
          <w:wAfter w:w="11" w:type="dxa"/>
          <w:trHeight w:val="645"/>
        </w:trPr>
        <w:tc>
          <w:tcPr>
            <w:tcW w:w="1801" w:type="dxa"/>
          </w:tcPr>
          <w:p w:rsidR="00D70634" w:rsidRDefault="00E21C4B" w:rsidP="00E21C4B">
            <w:pPr>
              <w:pStyle w:val="TableParagraph"/>
              <w:spacing w:line="321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8</w:t>
            </w:r>
            <w:r w:rsidR="00C6328D">
              <w:rPr>
                <w:spacing w:val="-2"/>
                <w:sz w:val="28"/>
              </w:rPr>
              <w:t>.30-</w:t>
            </w:r>
            <w:r>
              <w:rPr>
                <w:spacing w:val="-4"/>
                <w:sz w:val="28"/>
              </w:rPr>
              <w:t>9</w:t>
            </w:r>
            <w:r w:rsidR="00C6328D">
              <w:rPr>
                <w:spacing w:val="-4"/>
                <w:sz w:val="28"/>
              </w:rPr>
              <w:t>.</w:t>
            </w:r>
            <w:r>
              <w:rPr>
                <w:spacing w:val="-4"/>
                <w:sz w:val="28"/>
              </w:rPr>
              <w:t>0</w:t>
            </w:r>
            <w:r w:rsidR="00C6328D">
              <w:rPr>
                <w:spacing w:val="-4"/>
                <w:sz w:val="28"/>
              </w:rPr>
              <w:t>0</w:t>
            </w:r>
          </w:p>
        </w:tc>
        <w:tc>
          <w:tcPr>
            <w:tcW w:w="9273" w:type="dxa"/>
            <w:gridSpan w:val="4"/>
          </w:tcPr>
          <w:p w:rsidR="00D70634" w:rsidRDefault="00E21C4B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 w:rsidRPr="00E21C4B">
              <w:rPr>
                <w:sz w:val="28"/>
              </w:rPr>
              <w:t>Прибытие на пло</w:t>
            </w:r>
            <w:r>
              <w:rPr>
                <w:sz w:val="28"/>
              </w:rPr>
              <w:t>щадку. Организационные вопросы.</w:t>
            </w:r>
          </w:p>
          <w:p w:rsidR="005B5892" w:rsidRDefault="005B5892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 w:rsidRPr="005B5892">
              <w:rPr>
                <w:sz w:val="28"/>
              </w:rPr>
              <w:t>Проведение инструктажа по ОТ и ТБ. Подписание протоколов инструктажа. Подготовка конкурсанта на рабочем месте.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26" w:lineRule="exact"/>
              <w:ind w:left="769" w:hanging="85"/>
              <w:jc w:val="left"/>
              <w:rPr>
                <w:sz w:val="28"/>
              </w:rPr>
            </w:pPr>
            <w:r>
              <w:rPr>
                <w:sz w:val="28"/>
              </w:rPr>
              <w:t>Эксперты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>
            <w:pPr>
              <w:pStyle w:val="TableParagraph"/>
              <w:spacing w:line="306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9.15</w:t>
            </w:r>
          </w:p>
        </w:tc>
        <w:tc>
          <w:tcPr>
            <w:tcW w:w="9273" w:type="dxa"/>
            <w:gridSpan w:val="4"/>
          </w:tcPr>
          <w:p w:rsidR="00D70634" w:rsidRDefault="00C6328D" w:rsidP="003A25E6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 w:rsidR="005B5892">
              <w:rPr>
                <w:sz w:val="28"/>
              </w:rPr>
              <w:t>модуля</w:t>
            </w:r>
            <w:r>
              <w:rPr>
                <w:spacing w:val="1"/>
                <w:sz w:val="28"/>
              </w:rPr>
              <w:t xml:space="preserve"> </w:t>
            </w:r>
            <w:r w:rsidR="003A25E6">
              <w:rPr>
                <w:sz w:val="28"/>
              </w:rPr>
              <w:t>А</w:t>
            </w:r>
            <w:r w:rsidR="005B5892">
              <w:rPr>
                <w:sz w:val="28"/>
              </w:rPr>
              <w:t xml:space="preserve">, </w:t>
            </w:r>
            <w:r>
              <w:rPr>
                <w:sz w:val="28"/>
              </w:rPr>
              <w:t>обсуждение,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эксперту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06" w:lineRule="exact"/>
              <w:ind w:left="0" w:right="146"/>
              <w:jc w:val="right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8B4EC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9.15-1</w:t>
            </w:r>
            <w:r w:rsidR="008B4EC7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.15</w:t>
            </w:r>
          </w:p>
        </w:tc>
        <w:tc>
          <w:tcPr>
            <w:tcW w:w="9273" w:type="dxa"/>
            <w:gridSpan w:val="4"/>
          </w:tcPr>
          <w:p w:rsidR="00D70634" w:rsidRDefault="00C6328D" w:rsidP="003A25E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 w:rsidR="003A25E6">
              <w:rPr>
                <w:sz w:val="28"/>
              </w:rPr>
              <w:t xml:space="preserve"> модуля</w:t>
            </w:r>
            <w:r>
              <w:rPr>
                <w:spacing w:val="-5"/>
                <w:sz w:val="28"/>
              </w:rPr>
              <w:t xml:space="preserve"> </w:t>
            </w:r>
            <w:r w:rsidR="003A25E6">
              <w:rPr>
                <w:spacing w:val="-2"/>
                <w:sz w:val="28"/>
              </w:rPr>
              <w:t>А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76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</w:tr>
      <w:tr w:rsidR="00C64D7F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C64D7F" w:rsidRDefault="00C64D7F" w:rsidP="00C64D7F">
            <w:pPr>
              <w:pStyle w:val="TableParagraph"/>
              <w:ind w:left="213" w:right="21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12.15-13.15</w:t>
            </w:r>
          </w:p>
        </w:tc>
        <w:tc>
          <w:tcPr>
            <w:tcW w:w="9273" w:type="dxa"/>
            <w:gridSpan w:val="4"/>
          </w:tcPr>
          <w:p w:rsidR="00C64D7F" w:rsidRPr="00C64D7F" w:rsidRDefault="00C64D7F" w:rsidP="00C64D7F">
            <w:pPr>
              <w:ind w:firstLine="134"/>
              <w:rPr>
                <w:sz w:val="28"/>
                <w:szCs w:val="28"/>
              </w:rPr>
            </w:pPr>
            <w:r w:rsidRPr="00C64D7F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2777" w:type="dxa"/>
          </w:tcPr>
          <w:p w:rsidR="00C64D7F" w:rsidRPr="00C64D7F" w:rsidRDefault="00C64D7F" w:rsidP="00C64D7F">
            <w:pPr>
              <w:ind w:firstLine="134"/>
              <w:rPr>
                <w:sz w:val="28"/>
                <w:szCs w:val="28"/>
              </w:rPr>
            </w:pPr>
            <w:r w:rsidRPr="00C64D7F">
              <w:rPr>
                <w:sz w:val="28"/>
                <w:szCs w:val="28"/>
              </w:rPr>
              <w:t>эксперт+ участники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A71B1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8C7E3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8C7E34">
              <w:rPr>
                <w:spacing w:val="-2"/>
                <w:sz w:val="28"/>
              </w:rPr>
              <w:t>15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1</w:t>
            </w:r>
            <w:r w:rsidR="008C7E34">
              <w:rPr>
                <w:spacing w:val="-4"/>
                <w:sz w:val="28"/>
              </w:rPr>
              <w:t>7</w:t>
            </w:r>
            <w:r>
              <w:rPr>
                <w:spacing w:val="-4"/>
                <w:sz w:val="28"/>
              </w:rPr>
              <w:t>.</w:t>
            </w:r>
            <w:r w:rsidR="00A71B17"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>5</w:t>
            </w:r>
          </w:p>
        </w:tc>
        <w:tc>
          <w:tcPr>
            <w:tcW w:w="9273" w:type="dxa"/>
            <w:gridSpan w:val="4"/>
          </w:tcPr>
          <w:p w:rsidR="00D70634" w:rsidRDefault="008C7E34" w:rsidP="00134215">
            <w:pPr>
              <w:pStyle w:val="TableParagraph"/>
              <w:jc w:val="left"/>
              <w:rPr>
                <w:sz w:val="28"/>
              </w:rPr>
            </w:pPr>
            <w:r w:rsidRPr="008C7E34">
              <w:rPr>
                <w:sz w:val="28"/>
              </w:rPr>
              <w:t xml:space="preserve">Продолжение соревнований. Выполнение конкурсного задания. Модуль </w:t>
            </w:r>
            <w:r w:rsidR="00134215">
              <w:rPr>
                <w:sz w:val="28"/>
              </w:rPr>
              <w:t>Д</w:t>
            </w:r>
          </w:p>
        </w:tc>
        <w:tc>
          <w:tcPr>
            <w:tcW w:w="2777" w:type="dxa"/>
          </w:tcPr>
          <w:p w:rsidR="00D70634" w:rsidRDefault="002E372D">
            <w:pPr>
              <w:pStyle w:val="TableParagraph"/>
              <w:ind w:left="834"/>
              <w:jc w:val="left"/>
              <w:rPr>
                <w:sz w:val="28"/>
              </w:rPr>
            </w:pPr>
            <w:r w:rsidRPr="002E372D"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 w:rsidP="00A71B17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8C7E34">
              <w:rPr>
                <w:spacing w:val="-2"/>
                <w:sz w:val="28"/>
              </w:rPr>
              <w:t>7</w:t>
            </w:r>
            <w:r>
              <w:rPr>
                <w:spacing w:val="-2"/>
                <w:sz w:val="28"/>
              </w:rPr>
              <w:t>.</w:t>
            </w:r>
            <w:r w:rsidR="00A71B17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5-</w:t>
            </w:r>
            <w:r w:rsidR="008C7E34">
              <w:rPr>
                <w:spacing w:val="-4"/>
                <w:sz w:val="28"/>
              </w:rPr>
              <w:t>1</w:t>
            </w:r>
            <w:r w:rsidR="008B4EC7">
              <w:rPr>
                <w:spacing w:val="-4"/>
                <w:sz w:val="28"/>
              </w:rPr>
              <w:t>8.</w:t>
            </w:r>
            <w:r w:rsidR="00A71B17">
              <w:rPr>
                <w:spacing w:val="-4"/>
                <w:sz w:val="28"/>
              </w:rPr>
              <w:t>15</w:t>
            </w:r>
          </w:p>
        </w:tc>
        <w:tc>
          <w:tcPr>
            <w:tcW w:w="9273" w:type="dxa"/>
            <w:gridSpan w:val="4"/>
          </w:tcPr>
          <w:p w:rsidR="00D70634" w:rsidRDefault="008C7E34" w:rsidP="00134215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 w:rsidRPr="008C7E34">
              <w:rPr>
                <w:sz w:val="28"/>
              </w:rPr>
              <w:t xml:space="preserve">Оценка экспертами выполнения Модулей </w:t>
            </w:r>
            <w:r w:rsidR="003A25E6">
              <w:rPr>
                <w:sz w:val="28"/>
              </w:rPr>
              <w:t xml:space="preserve">А, </w:t>
            </w:r>
            <w:r w:rsidR="00134215">
              <w:rPr>
                <w:sz w:val="28"/>
              </w:rPr>
              <w:t>Д</w:t>
            </w:r>
          </w:p>
        </w:tc>
        <w:tc>
          <w:tcPr>
            <w:tcW w:w="2777" w:type="dxa"/>
          </w:tcPr>
          <w:p w:rsidR="00D70634" w:rsidRDefault="00C6328D" w:rsidP="00C64D7F">
            <w:pPr>
              <w:pStyle w:val="TableParagraph"/>
              <w:spacing w:line="305" w:lineRule="exact"/>
              <w:ind w:left="0" w:right="180"/>
              <w:rPr>
                <w:sz w:val="28"/>
              </w:rPr>
            </w:pPr>
            <w:r>
              <w:rPr>
                <w:sz w:val="28"/>
              </w:rPr>
              <w:t>эксперт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A71B1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18.</w:t>
            </w:r>
            <w:r w:rsidR="00A71B17">
              <w:rPr>
                <w:spacing w:val="-2"/>
                <w:sz w:val="28"/>
              </w:rPr>
              <w:t>15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19.00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площадке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83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эксперты</w:t>
            </w:r>
          </w:p>
        </w:tc>
      </w:tr>
      <w:tr w:rsidR="00D70634" w:rsidTr="00C64D7F">
        <w:trPr>
          <w:gridAfter w:val="1"/>
          <w:wAfter w:w="11" w:type="dxa"/>
          <w:trHeight w:val="415"/>
        </w:trPr>
        <w:tc>
          <w:tcPr>
            <w:tcW w:w="1801" w:type="dxa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50" w:type="dxa"/>
            <w:gridSpan w:val="5"/>
          </w:tcPr>
          <w:p w:rsidR="00D70634" w:rsidRDefault="002C34DD" w:rsidP="002C34DD">
            <w:pPr>
              <w:pStyle w:val="TableParagraph"/>
              <w:tabs>
                <w:tab w:val="center" w:pos="6020"/>
                <w:tab w:val="right" w:pos="8336"/>
              </w:tabs>
              <w:spacing w:line="395" w:lineRule="exact"/>
              <w:ind w:left="3704" w:right="3699"/>
              <w:jc w:val="left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ab/>
            </w:r>
            <w:r w:rsidR="00C6328D">
              <w:rPr>
                <w:b/>
                <w:i/>
                <w:sz w:val="36"/>
              </w:rPr>
              <w:t>День</w:t>
            </w:r>
            <w:r w:rsidR="00C6328D"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 2; 26 апреля (среда)</w:t>
            </w:r>
          </w:p>
        </w:tc>
      </w:tr>
      <w:tr w:rsidR="00D70634" w:rsidTr="00C64D7F">
        <w:trPr>
          <w:gridAfter w:val="1"/>
          <w:wAfter w:w="11" w:type="dxa"/>
          <w:trHeight w:val="702"/>
        </w:trPr>
        <w:tc>
          <w:tcPr>
            <w:tcW w:w="1801" w:type="dxa"/>
          </w:tcPr>
          <w:p w:rsidR="00D70634" w:rsidRDefault="00C6328D">
            <w:pPr>
              <w:pStyle w:val="TableParagraph"/>
              <w:spacing w:line="314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8.30-</w:t>
            </w:r>
            <w:r>
              <w:rPr>
                <w:spacing w:val="-4"/>
                <w:sz w:val="28"/>
              </w:rPr>
              <w:t>9.00</w:t>
            </w:r>
          </w:p>
        </w:tc>
        <w:tc>
          <w:tcPr>
            <w:tcW w:w="9273" w:type="dxa"/>
            <w:gridSpan w:val="4"/>
          </w:tcPr>
          <w:p w:rsidR="008B4EC7" w:rsidRPr="008B4EC7" w:rsidRDefault="008B4EC7" w:rsidP="008B4EC7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>Прибытие на площадку. Организационные вопросы.</w:t>
            </w:r>
          </w:p>
          <w:p w:rsidR="00D70634" w:rsidRDefault="008B4EC7" w:rsidP="008B4EC7">
            <w:pPr>
              <w:pStyle w:val="TableParagraph"/>
              <w:spacing w:before="3" w:line="301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>Проведение инструктажа по ОТ и ТБ. Подписание протоколов инструктажа. Подготовка конкурсанта на рабочем месте.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237" w:lineRule="auto"/>
              <w:ind w:left="769" w:hanging="50"/>
              <w:jc w:val="left"/>
              <w:rPr>
                <w:sz w:val="28"/>
              </w:rPr>
            </w:pPr>
            <w:r>
              <w:rPr>
                <w:sz w:val="28"/>
              </w:rPr>
              <w:t>эксперты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9.15</w:t>
            </w:r>
          </w:p>
        </w:tc>
        <w:tc>
          <w:tcPr>
            <w:tcW w:w="9273" w:type="dxa"/>
            <w:gridSpan w:val="4"/>
          </w:tcPr>
          <w:p w:rsidR="00D70634" w:rsidRDefault="008B4EC7" w:rsidP="00134215">
            <w:pPr>
              <w:pStyle w:val="TableParagraph"/>
              <w:jc w:val="left"/>
              <w:rPr>
                <w:sz w:val="28"/>
              </w:rPr>
            </w:pPr>
            <w:r w:rsidRPr="008B4EC7">
              <w:rPr>
                <w:sz w:val="28"/>
              </w:rPr>
              <w:t xml:space="preserve">Выдача заданий модуля </w:t>
            </w:r>
            <w:r w:rsidR="00134215">
              <w:rPr>
                <w:sz w:val="28"/>
              </w:rPr>
              <w:t>В</w:t>
            </w:r>
            <w:r w:rsidRPr="008B4EC7">
              <w:rPr>
                <w:sz w:val="28"/>
              </w:rPr>
              <w:t>, обсуждение, вопросы эксперту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153" w:right="69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 w:rsidP="00D828FD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9.15-1</w:t>
            </w:r>
            <w:r w:rsidR="00D828FD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.15</w:t>
            </w:r>
          </w:p>
        </w:tc>
        <w:tc>
          <w:tcPr>
            <w:tcW w:w="9273" w:type="dxa"/>
            <w:gridSpan w:val="4"/>
          </w:tcPr>
          <w:p w:rsidR="00D70634" w:rsidRDefault="008B4EC7" w:rsidP="00134215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 xml:space="preserve">Выполнение конкурсного задания. Модуль </w:t>
            </w:r>
            <w:r w:rsidR="00134215">
              <w:rPr>
                <w:sz w:val="28"/>
              </w:rPr>
              <w:t>В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05" w:lineRule="exact"/>
              <w:ind w:left="148" w:right="13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D828FD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</w:t>
            </w:r>
            <w:r w:rsidR="00D828FD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.15-</w:t>
            </w:r>
            <w:r>
              <w:rPr>
                <w:spacing w:val="-4"/>
                <w:sz w:val="28"/>
              </w:rPr>
              <w:t>1</w:t>
            </w:r>
            <w:r w:rsidR="00D828FD"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</w:rPr>
              <w:t>.15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Обеденный </w:t>
            </w:r>
            <w:r>
              <w:rPr>
                <w:spacing w:val="-2"/>
                <w:sz w:val="28"/>
              </w:rPr>
              <w:t>перерыв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151" w:right="137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4D7F" w:rsidP="00134215">
            <w:pPr>
              <w:pStyle w:val="TableParagraph"/>
              <w:spacing w:line="301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13.15</w:t>
            </w:r>
            <w:r w:rsidR="00C6328D">
              <w:rPr>
                <w:spacing w:val="-2"/>
                <w:sz w:val="28"/>
              </w:rPr>
              <w:t>-</w:t>
            </w:r>
            <w:r w:rsidR="00C6328D"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7</w:t>
            </w:r>
            <w:r w:rsidR="00C6328D">
              <w:rPr>
                <w:spacing w:val="-4"/>
                <w:sz w:val="28"/>
              </w:rPr>
              <w:t>.</w:t>
            </w:r>
            <w:r w:rsidR="00A71B17">
              <w:rPr>
                <w:spacing w:val="-4"/>
                <w:sz w:val="28"/>
              </w:rPr>
              <w:t>15</w:t>
            </w:r>
          </w:p>
        </w:tc>
        <w:tc>
          <w:tcPr>
            <w:tcW w:w="9273" w:type="dxa"/>
            <w:gridSpan w:val="4"/>
          </w:tcPr>
          <w:p w:rsidR="00D70634" w:rsidRDefault="00C64D7F" w:rsidP="0013421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C64D7F">
              <w:rPr>
                <w:sz w:val="28"/>
              </w:rPr>
              <w:t xml:space="preserve">Выполнение конкурсного задания. Модуль </w:t>
            </w:r>
            <w:r w:rsidR="00134215">
              <w:rPr>
                <w:sz w:val="28"/>
              </w:rPr>
              <w:t>Е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01" w:lineRule="exact"/>
              <w:ind w:left="153" w:right="13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</w:tr>
      <w:tr w:rsidR="00D70634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 w:rsidP="00134215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34215">
              <w:rPr>
                <w:spacing w:val="-2"/>
                <w:sz w:val="28"/>
              </w:rPr>
              <w:t>7</w:t>
            </w:r>
            <w:r>
              <w:rPr>
                <w:spacing w:val="-2"/>
                <w:sz w:val="28"/>
              </w:rPr>
              <w:t>.</w:t>
            </w:r>
            <w:r w:rsidR="00A71B17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5-</w:t>
            </w:r>
            <w:r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8</w:t>
            </w:r>
            <w:r>
              <w:rPr>
                <w:spacing w:val="-4"/>
                <w:sz w:val="28"/>
              </w:rPr>
              <w:t>.</w:t>
            </w:r>
            <w:r w:rsidR="00A71B17"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>5</w:t>
            </w:r>
          </w:p>
        </w:tc>
        <w:tc>
          <w:tcPr>
            <w:tcW w:w="9273" w:type="dxa"/>
            <w:gridSpan w:val="4"/>
          </w:tcPr>
          <w:p w:rsidR="00D70634" w:rsidRDefault="002E372D" w:rsidP="00134215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 w:rsidRPr="002E372D">
              <w:rPr>
                <w:sz w:val="28"/>
              </w:rPr>
              <w:t xml:space="preserve">Оценка экспертами выполнения Модулей </w:t>
            </w:r>
            <w:r w:rsidR="00134215">
              <w:rPr>
                <w:sz w:val="28"/>
              </w:rPr>
              <w:t>В</w:t>
            </w:r>
            <w:r>
              <w:rPr>
                <w:sz w:val="28"/>
              </w:rPr>
              <w:t xml:space="preserve">, </w:t>
            </w:r>
            <w:r w:rsidR="00134215">
              <w:rPr>
                <w:sz w:val="28"/>
              </w:rPr>
              <w:t>Е</w:t>
            </w:r>
          </w:p>
        </w:tc>
        <w:tc>
          <w:tcPr>
            <w:tcW w:w="2777" w:type="dxa"/>
          </w:tcPr>
          <w:p w:rsidR="00D70634" w:rsidRDefault="002E372D">
            <w:pPr>
              <w:pStyle w:val="TableParagraph"/>
              <w:spacing w:line="305" w:lineRule="exact"/>
              <w:ind w:left="148" w:right="137"/>
              <w:rPr>
                <w:sz w:val="28"/>
              </w:rPr>
            </w:pPr>
            <w:r w:rsidRPr="002E372D">
              <w:rPr>
                <w:spacing w:val="-2"/>
                <w:sz w:val="28"/>
              </w:rPr>
              <w:t>эксперты</w:t>
            </w:r>
          </w:p>
        </w:tc>
      </w:tr>
      <w:tr w:rsidR="00D70634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A71B1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A71B17">
              <w:rPr>
                <w:spacing w:val="-2"/>
                <w:sz w:val="28"/>
              </w:rPr>
              <w:t>7</w:t>
            </w:r>
            <w:r w:rsidR="002E372D">
              <w:rPr>
                <w:spacing w:val="-2"/>
                <w:sz w:val="28"/>
              </w:rPr>
              <w:t>.</w:t>
            </w:r>
            <w:r w:rsidR="00A71B17">
              <w:rPr>
                <w:spacing w:val="-2"/>
                <w:sz w:val="28"/>
              </w:rPr>
              <w:t>1</w:t>
            </w:r>
            <w:r w:rsidR="002E372D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1</w:t>
            </w:r>
            <w:r w:rsidR="00A71B17">
              <w:rPr>
                <w:spacing w:val="-4"/>
                <w:sz w:val="28"/>
              </w:rPr>
              <w:t>7</w:t>
            </w:r>
            <w:r w:rsidR="002E372D">
              <w:rPr>
                <w:spacing w:val="-4"/>
                <w:sz w:val="28"/>
              </w:rPr>
              <w:t>.</w:t>
            </w:r>
            <w:r w:rsidR="00A71B17">
              <w:rPr>
                <w:spacing w:val="-4"/>
                <w:sz w:val="28"/>
              </w:rPr>
              <w:t>4</w:t>
            </w:r>
            <w:r w:rsidR="002E372D">
              <w:rPr>
                <w:spacing w:val="-4"/>
                <w:sz w:val="28"/>
              </w:rPr>
              <w:t>5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-2"/>
                <w:sz w:val="28"/>
              </w:rPr>
              <w:t xml:space="preserve"> площадке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146" w:right="137"/>
              <w:rPr>
                <w:sz w:val="28"/>
              </w:rPr>
            </w:pPr>
            <w:r>
              <w:rPr>
                <w:spacing w:val="-2"/>
                <w:sz w:val="28"/>
              </w:rPr>
              <w:t>эксперты</w:t>
            </w:r>
          </w:p>
        </w:tc>
      </w:tr>
      <w:tr w:rsidR="00D70634" w:rsidTr="00C64D7F">
        <w:trPr>
          <w:gridAfter w:val="1"/>
          <w:wAfter w:w="11" w:type="dxa"/>
          <w:trHeight w:val="410"/>
        </w:trPr>
        <w:tc>
          <w:tcPr>
            <w:tcW w:w="1801" w:type="dxa"/>
          </w:tcPr>
          <w:p w:rsidR="00D70634" w:rsidRDefault="00D7063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50" w:type="dxa"/>
            <w:gridSpan w:val="5"/>
          </w:tcPr>
          <w:p w:rsidR="00D70634" w:rsidRDefault="00C6328D">
            <w:pPr>
              <w:pStyle w:val="TableParagraph"/>
              <w:spacing w:line="390" w:lineRule="exact"/>
              <w:ind w:left="3704" w:right="3699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 3;</w:t>
            </w:r>
            <w:r>
              <w:rPr>
                <w:b/>
                <w:i/>
                <w:spacing w:val="1"/>
                <w:sz w:val="36"/>
              </w:rPr>
              <w:t xml:space="preserve"> </w:t>
            </w:r>
            <w:r w:rsidR="002C34DD">
              <w:rPr>
                <w:b/>
                <w:i/>
                <w:sz w:val="36"/>
              </w:rPr>
              <w:t>27 апреля (четверг)</w:t>
            </w:r>
          </w:p>
        </w:tc>
      </w:tr>
      <w:tr w:rsidR="00171567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171567" w:rsidRDefault="00171567" w:rsidP="00171567">
            <w:pPr>
              <w:pStyle w:val="TableParagraph"/>
              <w:spacing w:line="314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8.30-</w:t>
            </w:r>
            <w:r>
              <w:rPr>
                <w:spacing w:val="-4"/>
                <w:sz w:val="28"/>
              </w:rPr>
              <w:t>9.00</w:t>
            </w:r>
          </w:p>
        </w:tc>
        <w:tc>
          <w:tcPr>
            <w:tcW w:w="9273" w:type="dxa"/>
            <w:gridSpan w:val="4"/>
          </w:tcPr>
          <w:p w:rsidR="00171567" w:rsidRPr="008B4EC7" w:rsidRDefault="00171567" w:rsidP="00171567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>Прибытие на площадку. Организационные вопросы.</w:t>
            </w:r>
          </w:p>
          <w:p w:rsidR="00171567" w:rsidRDefault="00171567" w:rsidP="00171567">
            <w:pPr>
              <w:pStyle w:val="TableParagraph"/>
              <w:spacing w:before="3" w:line="301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>Проведение инструктажа по ОТ и ТБ. Подписание протоколов инструктажа. Подготовка конкурсанта на рабочем месте.</w:t>
            </w:r>
          </w:p>
        </w:tc>
        <w:tc>
          <w:tcPr>
            <w:tcW w:w="2777" w:type="dxa"/>
          </w:tcPr>
          <w:p w:rsidR="00171567" w:rsidRDefault="00171567" w:rsidP="00171567">
            <w:pPr>
              <w:pStyle w:val="TableParagraph"/>
              <w:spacing w:line="237" w:lineRule="auto"/>
              <w:ind w:left="769" w:hanging="50"/>
              <w:jc w:val="left"/>
              <w:rPr>
                <w:sz w:val="28"/>
              </w:rPr>
            </w:pPr>
            <w:r>
              <w:rPr>
                <w:sz w:val="28"/>
              </w:rPr>
              <w:t>эксперты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171567" w:rsidTr="00171567">
        <w:trPr>
          <w:gridAfter w:val="1"/>
          <w:wAfter w:w="11" w:type="dxa"/>
          <w:trHeight w:val="378"/>
        </w:trPr>
        <w:tc>
          <w:tcPr>
            <w:tcW w:w="1801" w:type="dxa"/>
          </w:tcPr>
          <w:p w:rsidR="00171567" w:rsidRDefault="00171567" w:rsidP="0017156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9.15</w:t>
            </w:r>
          </w:p>
        </w:tc>
        <w:tc>
          <w:tcPr>
            <w:tcW w:w="9273" w:type="dxa"/>
            <w:gridSpan w:val="4"/>
          </w:tcPr>
          <w:p w:rsidR="00171567" w:rsidRDefault="00171567" w:rsidP="00134215">
            <w:pPr>
              <w:pStyle w:val="TableParagraph"/>
              <w:jc w:val="left"/>
              <w:rPr>
                <w:sz w:val="28"/>
              </w:rPr>
            </w:pPr>
            <w:r w:rsidRPr="008B4EC7">
              <w:rPr>
                <w:sz w:val="28"/>
              </w:rPr>
              <w:t xml:space="preserve">Выдача заданий модуля </w:t>
            </w:r>
            <w:r w:rsidR="00134215">
              <w:rPr>
                <w:sz w:val="28"/>
              </w:rPr>
              <w:t>Г</w:t>
            </w:r>
            <w:r w:rsidRPr="008B4EC7">
              <w:rPr>
                <w:sz w:val="28"/>
              </w:rPr>
              <w:t>, обсуждение, вопросы эксперту</w:t>
            </w:r>
          </w:p>
        </w:tc>
        <w:tc>
          <w:tcPr>
            <w:tcW w:w="2777" w:type="dxa"/>
          </w:tcPr>
          <w:p w:rsidR="00171567" w:rsidRDefault="00171567" w:rsidP="00171567">
            <w:pPr>
              <w:pStyle w:val="TableParagraph"/>
              <w:ind w:left="153" w:right="69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171567" w:rsidTr="00C64D7F">
        <w:trPr>
          <w:gridAfter w:val="1"/>
          <w:wAfter w:w="11" w:type="dxa"/>
          <w:trHeight w:val="320"/>
        </w:trPr>
        <w:tc>
          <w:tcPr>
            <w:tcW w:w="1801" w:type="dxa"/>
          </w:tcPr>
          <w:p w:rsidR="00171567" w:rsidRDefault="00171567" w:rsidP="00171567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9.15-12.15</w:t>
            </w:r>
          </w:p>
        </w:tc>
        <w:tc>
          <w:tcPr>
            <w:tcW w:w="9273" w:type="dxa"/>
            <w:gridSpan w:val="4"/>
          </w:tcPr>
          <w:p w:rsidR="00171567" w:rsidRDefault="00171567" w:rsidP="00134215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 w:rsidRPr="008B4EC7">
              <w:rPr>
                <w:sz w:val="28"/>
              </w:rPr>
              <w:t xml:space="preserve">Выполнение конкурсного задания. Модуль </w:t>
            </w:r>
            <w:r w:rsidR="00134215">
              <w:rPr>
                <w:sz w:val="28"/>
              </w:rPr>
              <w:t>Г</w:t>
            </w:r>
          </w:p>
        </w:tc>
        <w:tc>
          <w:tcPr>
            <w:tcW w:w="2777" w:type="dxa"/>
          </w:tcPr>
          <w:p w:rsidR="00171567" w:rsidRDefault="00171567" w:rsidP="00171567">
            <w:pPr>
              <w:pStyle w:val="TableParagraph"/>
              <w:spacing w:line="305" w:lineRule="exact"/>
              <w:ind w:left="148" w:right="13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</w:tr>
      <w:tr w:rsidR="00171567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171567" w:rsidRDefault="00171567" w:rsidP="00171567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12.15-</w:t>
            </w:r>
            <w:r>
              <w:rPr>
                <w:spacing w:val="-4"/>
                <w:sz w:val="28"/>
              </w:rPr>
              <w:t>13.15</w:t>
            </w:r>
          </w:p>
        </w:tc>
        <w:tc>
          <w:tcPr>
            <w:tcW w:w="9273" w:type="dxa"/>
            <w:gridSpan w:val="4"/>
          </w:tcPr>
          <w:p w:rsidR="00171567" w:rsidRDefault="00171567" w:rsidP="0017156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Обеденный </w:t>
            </w:r>
            <w:r>
              <w:rPr>
                <w:spacing w:val="-2"/>
                <w:sz w:val="28"/>
              </w:rPr>
              <w:t>перерыв</w:t>
            </w:r>
          </w:p>
        </w:tc>
        <w:tc>
          <w:tcPr>
            <w:tcW w:w="2777" w:type="dxa"/>
          </w:tcPr>
          <w:p w:rsidR="00171567" w:rsidRDefault="00171567" w:rsidP="00171567">
            <w:pPr>
              <w:pStyle w:val="TableParagraph"/>
              <w:ind w:left="151" w:right="137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участники</w:t>
            </w:r>
          </w:p>
        </w:tc>
      </w:tr>
      <w:tr w:rsidR="00134215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134215" w:rsidRDefault="00134215" w:rsidP="00171567">
            <w:pPr>
              <w:pStyle w:val="TableParagraph"/>
              <w:ind w:left="213" w:right="21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13.15-15.15</w:t>
            </w:r>
          </w:p>
        </w:tc>
        <w:tc>
          <w:tcPr>
            <w:tcW w:w="9273" w:type="dxa"/>
            <w:gridSpan w:val="4"/>
          </w:tcPr>
          <w:p w:rsidR="00134215" w:rsidRDefault="00134215" w:rsidP="00171567">
            <w:pPr>
              <w:pStyle w:val="TableParagraph"/>
              <w:jc w:val="left"/>
              <w:rPr>
                <w:sz w:val="28"/>
              </w:rPr>
            </w:pPr>
            <w:r w:rsidRPr="00134215">
              <w:rPr>
                <w:sz w:val="28"/>
              </w:rPr>
              <w:t>Выполнение конкурсного задания. Модуль Г</w:t>
            </w:r>
          </w:p>
        </w:tc>
        <w:tc>
          <w:tcPr>
            <w:tcW w:w="2777" w:type="dxa"/>
          </w:tcPr>
          <w:p w:rsidR="00134215" w:rsidRDefault="00134215" w:rsidP="00171567">
            <w:pPr>
              <w:pStyle w:val="TableParagraph"/>
              <w:ind w:left="151" w:right="137"/>
              <w:rPr>
                <w:sz w:val="28"/>
              </w:rPr>
            </w:pPr>
          </w:p>
        </w:tc>
      </w:tr>
      <w:tr w:rsidR="00134215" w:rsidTr="00C64D7F">
        <w:trPr>
          <w:gridAfter w:val="1"/>
          <w:wAfter w:w="11" w:type="dxa"/>
          <w:trHeight w:val="325"/>
        </w:trPr>
        <w:tc>
          <w:tcPr>
            <w:tcW w:w="1801" w:type="dxa"/>
          </w:tcPr>
          <w:p w:rsidR="00134215" w:rsidRDefault="00134215" w:rsidP="00171567">
            <w:pPr>
              <w:pStyle w:val="TableParagraph"/>
              <w:ind w:left="213" w:right="21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15.15-16.15</w:t>
            </w:r>
          </w:p>
        </w:tc>
        <w:tc>
          <w:tcPr>
            <w:tcW w:w="9273" w:type="dxa"/>
            <w:gridSpan w:val="4"/>
          </w:tcPr>
          <w:p w:rsidR="00134215" w:rsidRDefault="00134215" w:rsidP="00171567">
            <w:pPr>
              <w:pStyle w:val="TableParagraph"/>
              <w:jc w:val="left"/>
              <w:rPr>
                <w:sz w:val="28"/>
              </w:rPr>
            </w:pPr>
            <w:r w:rsidRPr="00134215">
              <w:rPr>
                <w:sz w:val="28"/>
              </w:rPr>
              <w:t>Выполнен</w:t>
            </w:r>
            <w:r>
              <w:rPr>
                <w:sz w:val="28"/>
              </w:rPr>
              <w:t>ие конкурсного задания. Модуль Б</w:t>
            </w:r>
          </w:p>
        </w:tc>
        <w:tc>
          <w:tcPr>
            <w:tcW w:w="2777" w:type="dxa"/>
          </w:tcPr>
          <w:p w:rsidR="00134215" w:rsidRDefault="00134215" w:rsidP="00171567">
            <w:pPr>
              <w:pStyle w:val="TableParagraph"/>
              <w:ind w:left="151" w:right="137"/>
              <w:rPr>
                <w:sz w:val="28"/>
              </w:rPr>
            </w:pPr>
          </w:p>
        </w:tc>
      </w:tr>
      <w:tr w:rsidR="00D70634" w:rsidTr="00171567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Pr="00FE557D" w:rsidRDefault="00C6328D" w:rsidP="00134215">
            <w:pPr>
              <w:pStyle w:val="TableParagraph"/>
              <w:ind w:left="213" w:right="214"/>
              <w:rPr>
                <w:sz w:val="28"/>
                <w:lang w:val="en-US"/>
              </w:rPr>
            </w:pPr>
            <w:r>
              <w:rPr>
                <w:spacing w:val="-2"/>
                <w:sz w:val="28"/>
              </w:rPr>
              <w:t>1</w:t>
            </w:r>
            <w:r w:rsidR="00134215">
              <w:rPr>
                <w:spacing w:val="-2"/>
                <w:sz w:val="28"/>
              </w:rPr>
              <w:t>6</w:t>
            </w:r>
            <w:r>
              <w:rPr>
                <w:spacing w:val="-2"/>
                <w:sz w:val="28"/>
              </w:rPr>
              <w:t>.15-</w:t>
            </w:r>
            <w:r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7</w:t>
            </w:r>
            <w:r>
              <w:rPr>
                <w:spacing w:val="-4"/>
                <w:sz w:val="28"/>
              </w:rPr>
              <w:t>.</w:t>
            </w:r>
            <w:r w:rsidR="00FE557D">
              <w:rPr>
                <w:spacing w:val="-4"/>
                <w:sz w:val="28"/>
                <w:lang w:val="en-US"/>
              </w:rPr>
              <w:t>15</w:t>
            </w:r>
          </w:p>
        </w:tc>
        <w:tc>
          <w:tcPr>
            <w:tcW w:w="9273" w:type="dxa"/>
            <w:gridSpan w:val="4"/>
          </w:tcPr>
          <w:p w:rsidR="00D70634" w:rsidRDefault="00C6328D" w:rsidP="003D79E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 w:rsidR="00171567">
              <w:rPr>
                <w:sz w:val="28"/>
              </w:rPr>
              <w:t>Модуля</w:t>
            </w:r>
            <w:r>
              <w:rPr>
                <w:spacing w:val="-3"/>
                <w:sz w:val="28"/>
              </w:rPr>
              <w:t xml:space="preserve"> </w:t>
            </w:r>
            <w:r w:rsidR="003D79EC">
              <w:rPr>
                <w:sz w:val="28"/>
              </w:rPr>
              <w:t>Б, Г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146" w:right="137"/>
              <w:rPr>
                <w:sz w:val="28"/>
              </w:rPr>
            </w:pPr>
            <w:r>
              <w:rPr>
                <w:spacing w:val="-2"/>
                <w:sz w:val="28"/>
              </w:rPr>
              <w:t>эксперты</w:t>
            </w:r>
          </w:p>
        </w:tc>
      </w:tr>
      <w:tr w:rsidR="00D70634" w:rsidTr="00171567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 w:rsidP="00134215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34215">
              <w:rPr>
                <w:spacing w:val="-2"/>
                <w:sz w:val="28"/>
              </w:rPr>
              <w:t>7</w:t>
            </w:r>
            <w:r>
              <w:rPr>
                <w:spacing w:val="-2"/>
                <w:sz w:val="28"/>
              </w:rPr>
              <w:t>.</w:t>
            </w:r>
            <w:r w:rsidR="00FE557D">
              <w:rPr>
                <w:spacing w:val="-2"/>
                <w:sz w:val="28"/>
                <w:lang w:val="en-US"/>
              </w:rPr>
              <w:t>15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7.30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-2"/>
                <w:sz w:val="28"/>
              </w:rPr>
              <w:t xml:space="preserve"> площадке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05" w:lineRule="exact"/>
              <w:ind w:left="146" w:right="137"/>
              <w:rPr>
                <w:sz w:val="28"/>
              </w:rPr>
            </w:pPr>
            <w:r>
              <w:rPr>
                <w:spacing w:val="-2"/>
                <w:sz w:val="28"/>
              </w:rPr>
              <w:t>эксперты</w:t>
            </w:r>
          </w:p>
        </w:tc>
      </w:tr>
      <w:tr w:rsidR="00D70634" w:rsidTr="00171567">
        <w:trPr>
          <w:gridAfter w:val="1"/>
          <w:wAfter w:w="11" w:type="dxa"/>
          <w:trHeight w:val="320"/>
        </w:trPr>
        <w:tc>
          <w:tcPr>
            <w:tcW w:w="1801" w:type="dxa"/>
          </w:tcPr>
          <w:p w:rsidR="00D70634" w:rsidRDefault="00C6328D" w:rsidP="003F45CC">
            <w:pPr>
              <w:pStyle w:val="TableParagraph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bookmarkStart w:id="0" w:name="_GoBack"/>
            <w:bookmarkEnd w:id="0"/>
            <w:r w:rsidR="00134215">
              <w:rPr>
                <w:spacing w:val="-2"/>
                <w:sz w:val="28"/>
              </w:rPr>
              <w:t>7</w:t>
            </w:r>
            <w:r w:rsidR="00FE557D">
              <w:rPr>
                <w:spacing w:val="-2"/>
                <w:sz w:val="28"/>
              </w:rPr>
              <w:t>.</w:t>
            </w:r>
            <w:r w:rsidR="00134215">
              <w:rPr>
                <w:spacing w:val="-2"/>
                <w:sz w:val="28"/>
              </w:rPr>
              <w:t>30</w:t>
            </w:r>
            <w:r>
              <w:rPr>
                <w:spacing w:val="-2"/>
                <w:sz w:val="28"/>
              </w:rPr>
              <w:t>-</w:t>
            </w:r>
            <w:r w:rsidR="00171567"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8.00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Блокировка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чемпионата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ind w:left="145" w:right="137"/>
              <w:rPr>
                <w:sz w:val="28"/>
              </w:rPr>
            </w:pPr>
            <w:r>
              <w:rPr>
                <w:sz w:val="28"/>
              </w:rPr>
              <w:t>Гл.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эксперт</w:t>
            </w:r>
          </w:p>
        </w:tc>
      </w:tr>
      <w:tr w:rsidR="00D70634" w:rsidTr="00171567">
        <w:trPr>
          <w:gridAfter w:val="1"/>
          <w:wAfter w:w="11" w:type="dxa"/>
          <w:trHeight w:val="325"/>
        </w:trPr>
        <w:tc>
          <w:tcPr>
            <w:tcW w:w="1801" w:type="dxa"/>
          </w:tcPr>
          <w:p w:rsidR="00D70634" w:rsidRDefault="00C6328D" w:rsidP="00134215">
            <w:pPr>
              <w:pStyle w:val="TableParagraph"/>
              <w:spacing w:line="305" w:lineRule="exact"/>
              <w:ind w:left="213" w:right="214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34215">
              <w:rPr>
                <w:spacing w:val="-2"/>
                <w:sz w:val="28"/>
              </w:rPr>
              <w:t>8.00</w:t>
            </w:r>
            <w:r>
              <w:rPr>
                <w:spacing w:val="-2"/>
                <w:sz w:val="28"/>
              </w:rPr>
              <w:t>-</w:t>
            </w:r>
            <w:r w:rsidR="00FE557D" w:rsidRPr="00134215">
              <w:rPr>
                <w:spacing w:val="-4"/>
                <w:sz w:val="28"/>
              </w:rPr>
              <w:t>1</w:t>
            </w:r>
            <w:r w:rsidR="00134215">
              <w:rPr>
                <w:spacing w:val="-4"/>
                <w:sz w:val="28"/>
              </w:rPr>
              <w:t>8.30</w:t>
            </w:r>
          </w:p>
        </w:tc>
        <w:tc>
          <w:tcPr>
            <w:tcW w:w="9273" w:type="dxa"/>
            <w:gridSpan w:val="4"/>
          </w:tcPr>
          <w:p w:rsidR="00D70634" w:rsidRDefault="00C6328D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2"/>
                <w:sz w:val="28"/>
              </w:rPr>
              <w:t xml:space="preserve"> чемпионата</w:t>
            </w:r>
          </w:p>
        </w:tc>
        <w:tc>
          <w:tcPr>
            <w:tcW w:w="2777" w:type="dxa"/>
          </w:tcPr>
          <w:p w:rsidR="00D70634" w:rsidRDefault="00C6328D">
            <w:pPr>
              <w:pStyle w:val="TableParagraph"/>
              <w:spacing w:line="305" w:lineRule="exact"/>
              <w:ind w:left="145" w:right="137"/>
              <w:rPr>
                <w:sz w:val="28"/>
              </w:rPr>
            </w:pPr>
            <w:r>
              <w:rPr>
                <w:sz w:val="28"/>
              </w:rPr>
              <w:t>Гл.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эксперт</w:t>
            </w:r>
          </w:p>
        </w:tc>
      </w:tr>
      <w:tr w:rsidR="00D70634" w:rsidTr="00171567">
        <w:trPr>
          <w:gridAfter w:val="1"/>
          <w:wAfter w:w="11" w:type="dxa"/>
          <w:trHeight w:val="965"/>
        </w:trPr>
        <w:tc>
          <w:tcPr>
            <w:tcW w:w="13851" w:type="dxa"/>
            <w:gridSpan w:val="6"/>
          </w:tcPr>
          <w:p w:rsidR="00D70634" w:rsidRDefault="00084B47">
            <w:pPr>
              <w:pStyle w:val="TableParagraph"/>
              <w:spacing w:line="320" w:lineRule="exact"/>
              <w:ind w:left="659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163EF">
              <w:rPr>
                <w:b/>
                <w:sz w:val="28"/>
              </w:rPr>
              <w:t>8</w:t>
            </w:r>
            <w:r w:rsidR="00C6328D">
              <w:rPr>
                <w:b/>
                <w:spacing w:val="-4"/>
                <w:sz w:val="28"/>
              </w:rPr>
              <w:t xml:space="preserve"> </w:t>
            </w:r>
            <w:r w:rsidR="00C6328D">
              <w:rPr>
                <w:b/>
                <w:sz w:val="28"/>
              </w:rPr>
              <w:t>апреля</w:t>
            </w:r>
            <w:r w:rsidR="00C6328D">
              <w:rPr>
                <w:b/>
                <w:spacing w:val="-3"/>
                <w:sz w:val="28"/>
              </w:rPr>
              <w:t xml:space="preserve"> </w:t>
            </w:r>
            <w:r w:rsidR="00C6328D">
              <w:rPr>
                <w:b/>
                <w:spacing w:val="-2"/>
                <w:sz w:val="28"/>
              </w:rPr>
              <w:t>(</w:t>
            </w:r>
            <w:r w:rsidR="00C163EF">
              <w:rPr>
                <w:b/>
                <w:spacing w:val="-2"/>
                <w:sz w:val="28"/>
              </w:rPr>
              <w:t>пятница</w:t>
            </w:r>
            <w:r w:rsidR="00C6328D">
              <w:rPr>
                <w:b/>
                <w:spacing w:val="-2"/>
                <w:sz w:val="28"/>
              </w:rPr>
              <w:t>)</w:t>
            </w:r>
          </w:p>
          <w:p w:rsidR="00D70634" w:rsidRDefault="00C6328D">
            <w:pPr>
              <w:pStyle w:val="TableParagraph"/>
              <w:spacing w:line="326" w:lineRule="exact"/>
              <w:ind w:left="659" w:right="664"/>
              <w:rPr>
                <w:b/>
                <w:sz w:val="28"/>
              </w:rPr>
            </w:pPr>
            <w:r>
              <w:rPr>
                <w:b/>
                <w:sz w:val="28"/>
              </w:rPr>
              <w:t>Закрытие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Чемпионата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«Профессионалы» компетенция «</w:t>
            </w:r>
            <w:r w:rsidR="00171567" w:rsidRPr="00171567">
              <w:rPr>
                <w:b/>
                <w:sz w:val="28"/>
              </w:rPr>
              <w:t>Корпоративная защита от внутренних угроз информационной безопасности</w:t>
            </w:r>
            <w:r>
              <w:rPr>
                <w:b/>
                <w:sz w:val="28"/>
              </w:rPr>
              <w:t xml:space="preserve">» в </w:t>
            </w:r>
            <w:r w:rsidR="00171567" w:rsidRPr="00171567">
              <w:rPr>
                <w:b/>
                <w:sz w:val="28"/>
              </w:rPr>
              <w:t>Рязанской области</w:t>
            </w:r>
            <w:r>
              <w:rPr>
                <w:b/>
                <w:sz w:val="28"/>
              </w:rPr>
              <w:t xml:space="preserve"> в 2023 году</w:t>
            </w:r>
          </w:p>
        </w:tc>
      </w:tr>
    </w:tbl>
    <w:p w:rsidR="00D70634" w:rsidRDefault="00D70634">
      <w:pPr>
        <w:rPr>
          <w:b/>
          <w:sz w:val="20"/>
        </w:rPr>
      </w:pPr>
    </w:p>
    <w:p w:rsidR="00D70634" w:rsidRPr="003A25E6" w:rsidRDefault="00C6328D">
      <w:pPr>
        <w:tabs>
          <w:tab w:val="left" w:pos="7547"/>
        </w:tabs>
        <w:spacing w:before="250"/>
        <w:ind w:left="1375"/>
        <w:rPr>
          <w:sz w:val="28"/>
        </w:rPr>
      </w:pPr>
      <w:r>
        <w:rPr>
          <w:sz w:val="28"/>
        </w:rPr>
        <w:t xml:space="preserve">Главный эксперт площадки </w:t>
      </w:r>
      <w:r>
        <w:rPr>
          <w:sz w:val="28"/>
          <w:u w:val="single"/>
        </w:rPr>
        <w:tab/>
      </w:r>
      <w:r w:rsidR="003A25E6" w:rsidRPr="00FE557D">
        <w:rPr>
          <w:sz w:val="28"/>
          <w:u w:val="single"/>
        </w:rPr>
        <w:t>/</w:t>
      </w:r>
      <w:r w:rsidR="003A25E6">
        <w:rPr>
          <w:sz w:val="28"/>
          <w:u w:val="single"/>
        </w:rPr>
        <w:t>Е.В. Борисова</w:t>
      </w:r>
      <w:r w:rsidR="003A25E6" w:rsidRPr="003A25E6">
        <w:rPr>
          <w:sz w:val="28"/>
          <w:u w:val="single"/>
        </w:rPr>
        <w:t>/</w:t>
      </w:r>
    </w:p>
    <w:sectPr w:rsidR="00D70634" w:rsidRPr="003A25E6">
      <w:pgSz w:w="16840" w:h="11910" w:orient="landscape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4"/>
    <w:rsid w:val="00084B47"/>
    <w:rsid w:val="00134215"/>
    <w:rsid w:val="00171567"/>
    <w:rsid w:val="00212313"/>
    <w:rsid w:val="002C34DD"/>
    <w:rsid w:val="002E372D"/>
    <w:rsid w:val="00334CCB"/>
    <w:rsid w:val="003A25E6"/>
    <w:rsid w:val="003D79EC"/>
    <w:rsid w:val="003F45CC"/>
    <w:rsid w:val="005B5892"/>
    <w:rsid w:val="0083026D"/>
    <w:rsid w:val="008B4EC7"/>
    <w:rsid w:val="008C7E34"/>
    <w:rsid w:val="00A71B17"/>
    <w:rsid w:val="00C163EF"/>
    <w:rsid w:val="00C6328D"/>
    <w:rsid w:val="00C64D7F"/>
    <w:rsid w:val="00D70634"/>
    <w:rsid w:val="00D828FD"/>
    <w:rsid w:val="00E21C4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31DE"/>
  <w15:docId w15:val="{704FC9ED-65C6-40D0-8260-553CAD6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РЕГИОНАЛЬНЫЙ ЧЕМПИОНАТ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РЕГИОНАЛЬНЫЙ ЧЕМПИОНАТ</dc:title>
  <dc:creator>123</dc:creator>
  <cp:lastModifiedBy>Ekaterina</cp:lastModifiedBy>
  <cp:revision>12</cp:revision>
  <dcterms:created xsi:type="dcterms:W3CDTF">2023-04-05T13:24:00Z</dcterms:created>
  <dcterms:modified xsi:type="dcterms:W3CDTF">2023-04-05T16:37:00Z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2023-03-28T00:00:00Z</vt:filetime>
  </property>
</Properties>
</file>